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EA08C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064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134B40">
        <w:rPr>
          <w:rFonts w:ascii="Times New Roman" w:hAnsi="Times New Roman" w:cs="Times New Roman"/>
          <w:sz w:val="24"/>
          <w:szCs w:val="24"/>
        </w:rPr>
        <w:t>07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24B3D" w:rsidRDefault="005458F5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Requerimento de autoria do Vereador Paulo Cesar Ribeiro, aprovado em Sessão Ordinária realizada no dia 06 de maio de 2013, </w:t>
      </w:r>
      <w:r w:rsidR="00EA08C9">
        <w:rPr>
          <w:rFonts w:ascii="Times New Roman" w:hAnsi="Times New Roman" w:cs="Times New Roman"/>
          <w:sz w:val="24"/>
          <w:szCs w:val="24"/>
        </w:rPr>
        <w:t xml:space="preserve">solicitamos que este Poder Executivo determine a Vigilância Sanitária do Município a efetuar a desratização da propriedade do Senhor Antonio Silvestre dos Santos (Toinho), pois é grande a infestação com elevado risco de contagio por leptospirose, pois caso não sejam tomadas providencias seremos </w:t>
      </w:r>
      <w:proofErr w:type="gramStart"/>
      <w:r w:rsidR="00EA08C9">
        <w:rPr>
          <w:rFonts w:ascii="Times New Roman" w:hAnsi="Times New Roman" w:cs="Times New Roman"/>
          <w:sz w:val="24"/>
          <w:szCs w:val="24"/>
        </w:rPr>
        <w:t>obrigados a encaminhar</w:t>
      </w:r>
      <w:proofErr w:type="gramEnd"/>
      <w:r w:rsidR="00EA08C9">
        <w:rPr>
          <w:rFonts w:ascii="Times New Roman" w:hAnsi="Times New Roman" w:cs="Times New Roman"/>
          <w:sz w:val="24"/>
          <w:szCs w:val="24"/>
        </w:rPr>
        <w:t xml:space="preserve"> notificação a delegacia de saúde.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C2749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EA08C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2013-05-07T10:49:00Z</cp:lastPrinted>
  <dcterms:created xsi:type="dcterms:W3CDTF">2013-05-07T10:49:00Z</dcterms:created>
  <dcterms:modified xsi:type="dcterms:W3CDTF">2013-05-07T10:49:00Z</dcterms:modified>
</cp:coreProperties>
</file>